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2C" w:rsidRPr="000C420E" w:rsidRDefault="00180D99" w:rsidP="00EA6D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72245" cy="6414392"/>
            <wp:effectExtent l="0" t="0" r="0" b="5715"/>
            <wp:docPr id="1" name="Рисунок 1" descr="C:\Users\Ольга\Desktop\тит РП\20211014_085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57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41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26" w:rsidRPr="003049D7" w:rsidRDefault="00E91426" w:rsidP="00D979D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E4BD9" w:rsidRDefault="00E91426" w:rsidP="00F2251D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 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классы. На основании  учебного п</w:t>
      </w:r>
      <w:r w:rsidR="00915BF9">
        <w:rPr>
          <w:rFonts w:ascii="Times New Roman" w:eastAsiaTheme="minorHAnsi" w:hAnsi="Times New Roman" w:cs="Times New Roman"/>
          <w:sz w:val="24"/>
          <w:szCs w:val="24"/>
          <w:lang w:eastAsia="en-US"/>
        </w:rPr>
        <w:t>л</w:t>
      </w:r>
      <w:r w:rsidR="00180D99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 «МБОУ Ялкынская ООШ» на 202</w:t>
      </w:r>
      <w:r w:rsidR="00180D99" w:rsidRPr="00180D99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180D99">
        <w:rPr>
          <w:rFonts w:ascii="Times New Roman" w:eastAsiaTheme="minorHAnsi" w:hAnsi="Times New Roman" w:cs="Times New Roman"/>
          <w:sz w:val="24"/>
          <w:szCs w:val="24"/>
          <w:lang w:eastAsia="en-US"/>
        </w:rPr>
        <w:t>-202</w:t>
      </w:r>
      <w:r w:rsidR="00180D99" w:rsidRPr="00180D99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8966B1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ии в 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C96F10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</w:t>
      </w:r>
    </w:p>
    <w:tbl>
      <w:tblPr>
        <w:tblW w:w="15309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7513"/>
        <w:gridCol w:w="1559"/>
        <w:gridCol w:w="1559"/>
      </w:tblGrid>
      <w:tr w:rsidR="008822C4" w:rsidRPr="004952E6" w:rsidTr="00EA6D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Segoe UI Symbol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плану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Глава  1.</w:t>
            </w:r>
            <w:r w:rsidRPr="00495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Первоначальные химические понятия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 часа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химии. Вещества и их свойства.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Предмет химии. Тела и вещества.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913B2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познания в химии. Правила техники безопасности при работе в химическом кабинете.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Основные методы познания: наблюдение, измерение, эксперимент.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913B2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Приёмы безопасной работы с оборудованием и веществами. Строение пламени. 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A5F11" w:rsidRP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безопасной работы с оборудованием и веществами. Строение пламени.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913B2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вещества и смеси.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Способы разделения смесей.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913B2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загрязнённой поваренной соли.</w:t>
            </w:r>
            <w:r w:rsidR="007A5F11">
              <w:t xml:space="preserve"> </w:t>
            </w:r>
            <w:r w:rsid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</w:t>
            </w:r>
            <w:r w:rsidR="007A5F11" w:rsidRPr="003049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A5F11" w:rsidRPr="007A5F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Способы разделения смесей.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химические  явления. Химические реакции.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Условия и признаки протекания химических реакций.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Атомы, молекулы и ионы.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Атом. Молекула. Ион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3558E4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молекулярно</w:t>
            </w:r>
            <w:r w:rsidR="00355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и немолекулярного строения.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молекулярного и немолекулярного строения.  Кристаллические вещества.</w:t>
            </w: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Типы кристаллических решеток (</w:t>
            </w:r>
            <w:proofErr w:type="gramStart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, молекулярная, ионная, металлическая). Зависимость физических свойств веществ от типа кристаллической решетки.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сложные вещества.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вещества.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элементы. Знаки химических элементов. Относительная атомная масса химических элементов.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элемент. Знаки химических элементов.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атомная масса химических элементов.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913B2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постоянства состава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вещества.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постоянства состава вещества.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913B2B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формулы.                                                                                               Относительная  молекулярная масса.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формулы. Индексы.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 молекулярная масса.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 по химическим формулам. Массовая доля элемента в соединении.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элемента в соединении.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Вычисление по химическим формулам. </w:t>
            </w:r>
            <w:r w:rsidRPr="004952E6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простейшей формулы вещества по массовым долям химических элементов</w:t>
            </w:r>
            <w:r w:rsidRPr="004952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химического элемента в соединении.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Валентность  химических элементов. Определение валентности элементов по формулам их соединений.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химических формул по валентности.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Валентность.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8469C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Атомно – молекулярное учение.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Атомно – молекулярное учение.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акон сохранения массы веществ.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уравнения.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уравнения. Коэффициенты.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химических реакций.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8469C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химических реакций. Реакции соединения, разложения, сое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913B2B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вещества. Моль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единица количества вещества. Молярная масса.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Моль – единица количества вещества. Молярная масса.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913B2B" w:rsidRDefault="00913B2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B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с использованием понятий "количества вещества" и "молярная масса". Подготовка к контрольной работе.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 вещества. Молярная масса.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913B2B" w:rsidRDefault="00913B2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B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42"/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химическим уравнениям количества,  массы </w:t>
            </w: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вещества по количеству, массе реагентов или продуктов реакции.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Количества вещества. Молярная масса.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913B2B" w:rsidRDefault="00913B2B" w:rsidP="00BE2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B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42"/>
                <w:tab w:val="left" w:pos="13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теме: «Первоначальные химические понятия». 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913B2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 2. Кислород. Горение. 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Кислород, его  общая характеристика, нахождение в природе и получение.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Кислород – химический элемент и простое вещество. Применение кислорода.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53695B" w:rsidRDefault="00913B2B" w:rsidP="00536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применение кислорода. Круговорот кислорода в природе.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кислорода. Получение кислорода. Качественные реакции на газообразные вещества (кислород).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53695B" w:rsidRDefault="00913B2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и свойства кислорода.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913B2B" w:rsidRDefault="00913B2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B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Озон. Аллотропия кислорода.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Озон.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Аллотропия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913B2B" w:rsidRDefault="00913B2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B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Воздух и его состав.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Состав воздуха.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913B2B" w:rsidRDefault="00913B2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B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A5016B" w:rsidRDefault="00A5016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A5016B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913B2B" w:rsidRDefault="00913B2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B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A501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пройденной теме.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913B2B" w:rsidRDefault="00913B2B" w:rsidP="00F16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B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3.</w:t>
            </w:r>
            <w:r w:rsidRPr="00495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Водород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3 часа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Водород, его  общая характеристика, нахождение в природе и  получение.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Водород – химический элемент и простое вещество. Получение водорода в промышленности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7902E3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применение водорода.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водорода. Получение водорода в лаборатории. Применение водорода. Качественные реакции на газообразные вещества </w:t>
            </w:r>
            <w:proofErr w:type="gramStart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водород).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7902E3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водорода и исследование его свойств.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7902E3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 4. Закон Авогадро. Молярный объем газов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 часа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Авогадро. М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ярный объем газов.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180D99" w:rsidRDefault="00180D99" w:rsidP="00F16E51">
            <w:r>
              <w:t>13.01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Объёмные отношения газов при химических реакциях.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Объемные отношения газов при химических реакциях.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17.01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Закон 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гадро. Молярный объём газов.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20.01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химическим уравнениям количества, объема, массы вещества по количеству, объему, массе реагентов или продуктов реакции.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180D99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5. Вода. Растворы. 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Вода. Общая характеристика.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Вода в природе. Круговорот воды в природе. Физические свойства воды.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180D99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свойства  и применение воды.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180D99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- растворитель. Растворы.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Растворы. Растворимость веществ в воде.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03.02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Массовая доля растворённого вещества.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Концентрация растворов. Массовая доля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творенного вещества в растворе.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07.02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раствора  с определённой массовой долей растворённого вещества (соли).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 в растворе.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10.02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Расчет массовой доли растворенного вещества в растворе.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 в растворе.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14.02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главе "Вода. Растворы</w:t>
            </w:r>
            <w:proofErr w:type="gram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17.02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6. Важнейшие классы  неорганических соединений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Оксиды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Оксиды. Классификация. Номенклатура. Физические свойства оксидов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Default="00180D99" w:rsidP="00F16E51">
            <w:r>
              <w:t>21.02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оксидов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оксидов. Получение и применение оксидов. </w:t>
            </w: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lastRenderedPageBreak/>
              <w:t>24.02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Гидроксиды. Основания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Основания. Классификация. Номенклатура. Физические свойства оснований. Получение оснований.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180D99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оснований.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оснований. Реакция нейтрализации.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03.03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Амфотерные оксиды и гидроксиды.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07.03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Кислоты. Классификация. Номенклатура. Физические свойства кислот. Получение и применение кислот.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10.03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кислот.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кислот. Индикаторы. Изменение окраски индикаторов в различных средах.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14.03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Соли.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Соли. Классификация. Номенклатура. Физические свойства солей. Получение и применение солей.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17.03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солей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солей.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180D99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связь между классами неорганических соединений.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24.03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экспериментальных задач по теме: «Важнейшие классы неорганических соединений». Практическая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07.04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Основные классы неорганических соединений»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180D99" w:rsidP="00BE2968">
            <w:r>
              <w:t>11.04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главе "Основные классы неорганических соединений". 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180D99" w:rsidP="00BE2968">
            <w:r>
              <w:t>14.04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7. Периодический закон и  строение атома</w:t>
            </w:r>
            <w:r w:rsidR="00EA6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95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19E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Классификация химических элементов.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Pr="004952E6" w:rsidRDefault="0093319E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химических элементов.</w:t>
            </w:r>
          </w:p>
          <w:p w:rsidR="0093319E" w:rsidRPr="004952E6" w:rsidRDefault="0093319E" w:rsidP="00BE2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319E" w:rsidRDefault="00180D99" w:rsidP="00F16E51">
            <w:r>
              <w:t>18.04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3319E" w:rsidRPr="004952E6" w:rsidRDefault="0093319E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закон Д.И. Менделеева.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 Менделеева.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21.04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таблица химических элементов.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25.04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r w:rsidR="00197D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атома: ядро.  Состав ядра атома: протоны, нейтроны. Изотопы. Физический смысл атомного (порядкового) номера химического элемента.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28.04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электронов по энергетическим уровням</w:t>
            </w:r>
            <w:proofErr w:type="gram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алые периоды)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180D99" w:rsidP="00F16E51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химических элементов на основании положения в ПС и строения атома.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периодического закона.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 Д.И. Менделеева.</w:t>
            </w:r>
          </w:p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05.05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95B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знаний по главе: "Периодический закон и строение атома".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Pr="004952E6" w:rsidRDefault="0053695B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95B" w:rsidRDefault="00180D99" w:rsidP="00F16E51">
            <w:r>
              <w:t>09.05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3695B" w:rsidRPr="004952E6" w:rsidRDefault="0053695B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b/>
                <w:sz w:val="24"/>
                <w:szCs w:val="24"/>
              </w:rPr>
              <w:t>Глава 8 Строение веществ. Химическая связь. 6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</w:t>
            </w:r>
            <w:r w:rsidR="000C420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оотрицательность</w:t>
            </w:r>
            <w:proofErr w:type="spell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4952E6">
              <w:rPr>
                <w:rFonts w:ascii="Times New Roman" w:hAnsi="Times New Roman" w:cs="Times New Roman"/>
                <w:sz w:val="24"/>
                <w:szCs w:val="24"/>
              </w:rPr>
              <w:t xml:space="preserve"> атомов химических элементов.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180D99" w:rsidP="00BE2968">
            <w:r>
              <w:t>12.05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химической связи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Ковалентная химическая связь: неполярная и полярная. Ионная связь.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180D99" w:rsidP="00BE2968">
            <w:r>
              <w:t>16.05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93319E" w:rsidRDefault="008822C4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окисления.</w:t>
            </w:r>
          </w:p>
          <w:p w:rsidR="00F62CDC" w:rsidRPr="0093319E" w:rsidRDefault="00F62CDC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восстановительные реакции.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Степень окисления. Определение степени окисления атомов химических элементов в соединениях. Окислитель. Восстановитель.</w:t>
            </w:r>
            <w:r w:rsidR="00F62CDC">
              <w:t xml:space="preserve"> </w:t>
            </w:r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</w:t>
            </w:r>
            <w:proofErr w:type="spellStart"/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="00F62CDC" w:rsidRPr="00F62CDC">
              <w:rPr>
                <w:rFonts w:ascii="Times New Roman" w:hAnsi="Times New Roman" w:cs="Times New Roman"/>
                <w:sz w:val="24"/>
                <w:szCs w:val="24"/>
              </w:rPr>
              <w:t>-восстановительных реакций.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180D99" w:rsidP="00BE2968">
            <w:r>
              <w:t>19.05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CDC" w:rsidRPr="004952E6" w:rsidRDefault="00F62CDC" w:rsidP="00F62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по главе "Строение веществ. Химическая связь".</w:t>
            </w:r>
          </w:p>
          <w:p w:rsidR="008822C4" w:rsidRPr="004952E6" w:rsidRDefault="00F62CDC" w:rsidP="00F62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4952E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4952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F62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180D99" w:rsidP="00BE2968">
            <w:r>
              <w:t>23.05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F62CDC" w:rsidRDefault="00EA6D2C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D2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180D99" w:rsidP="00BE2968">
            <w:r>
              <w:t>26.05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2C4" w:rsidRPr="004952E6" w:rsidTr="00EA6D2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E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EA6D2C" w:rsidP="00BE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2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№5 по всему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курсу неорганической химии за 8</w:t>
            </w:r>
            <w:r w:rsidRPr="00EA6D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Pr="004952E6" w:rsidRDefault="008822C4" w:rsidP="00BE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C4" w:rsidRDefault="00180D99" w:rsidP="00BE2968">
            <w:r>
              <w:t>30.05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822C4" w:rsidRPr="004952E6" w:rsidRDefault="008822C4" w:rsidP="00BE2968">
            <w:pPr>
              <w:tabs>
                <w:tab w:val="left" w:pos="13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2C4" w:rsidRDefault="008822C4" w:rsidP="008822C4">
      <w:pPr>
        <w:spacing w:before="60" w:line="240" w:lineRule="auto"/>
        <w:ind w:right="944"/>
        <w:rPr>
          <w:rFonts w:ascii="Times New Roman" w:eastAsia="Times New Roman" w:hAnsi="Times New Roman" w:cs="Times New Roman"/>
          <w:b/>
          <w:sz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B5C" w:rsidRPr="00EA6D2C" w:rsidRDefault="00CB5B5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58E4" w:rsidRDefault="003558E4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D2C" w:rsidRDefault="00EA6D2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D2C" w:rsidRPr="00EA6D2C" w:rsidRDefault="00EA6D2C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251D" w:rsidRDefault="00F2251D" w:rsidP="00F225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изменений в календарно - тематическом планировании по </w:t>
      </w:r>
      <w:r w:rsidR="008966B1">
        <w:rPr>
          <w:rFonts w:ascii="Times New Roman" w:hAnsi="Times New Roman" w:cs="Times New Roman"/>
          <w:b/>
          <w:bCs/>
          <w:sz w:val="24"/>
          <w:szCs w:val="24"/>
        </w:rPr>
        <w:t>хим</w:t>
      </w:r>
      <w:r>
        <w:rPr>
          <w:rFonts w:ascii="Times New Roman" w:hAnsi="Times New Roman" w:cs="Times New Roman"/>
          <w:b/>
          <w:bCs/>
          <w:sz w:val="24"/>
          <w:szCs w:val="24"/>
        </w:rPr>
        <w:t>ии 8 класс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1669"/>
        <w:gridCol w:w="5146"/>
        <w:gridCol w:w="4424"/>
        <w:gridCol w:w="2353"/>
      </w:tblGrid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lastRenderedPageBreak/>
              <w:t xml:space="preserve">№ записи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Дата 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Изменения,   внесенные в КТП 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 xml:space="preserve">Причина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1D" w:rsidRDefault="00F2251D" w:rsidP="00BE2968">
            <w:pPr>
              <w:pStyle w:val="Default"/>
            </w:pPr>
            <w:r>
              <w:t>Согласование с зам. директора по УВР</w:t>
            </w: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  <w:tr w:rsidR="00F2251D" w:rsidTr="00BE2968">
        <w:trPr>
          <w:trHeight w:val="247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  <w:p w:rsidR="00F2251D" w:rsidRDefault="00F2251D" w:rsidP="00BE2968">
            <w:pPr>
              <w:pStyle w:val="Default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1D" w:rsidRDefault="00F2251D" w:rsidP="00BE2968">
            <w:pPr>
              <w:pStyle w:val="Default"/>
            </w:pPr>
          </w:p>
        </w:tc>
      </w:tr>
    </w:tbl>
    <w:p w:rsidR="00F2251D" w:rsidRDefault="00F2251D" w:rsidP="00F225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251D" w:rsidRDefault="00F2251D" w:rsidP="00F2251D">
      <w:pPr>
        <w:spacing w:line="240" w:lineRule="auto"/>
      </w:pPr>
    </w:p>
    <w:sectPr w:rsidR="00F2251D" w:rsidSect="00F2251D">
      <w:head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A3D" w:rsidRDefault="00046A3D" w:rsidP="003558E4">
      <w:pPr>
        <w:spacing w:after="0" w:line="240" w:lineRule="auto"/>
      </w:pPr>
      <w:r>
        <w:separator/>
      </w:r>
    </w:p>
  </w:endnote>
  <w:endnote w:type="continuationSeparator" w:id="0">
    <w:p w:rsidR="00046A3D" w:rsidRDefault="00046A3D" w:rsidP="00355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A3D" w:rsidRDefault="00046A3D" w:rsidP="003558E4">
      <w:pPr>
        <w:spacing w:after="0" w:line="240" w:lineRule="auto"/>
      </w:pPr>
      <w:r>
        <w:separator/>
      </w:r>
    </w:p>
  </w:footnote>
  <w:footnote w:type="continuationSeparator" w:id="0">
    <w:p w:rsidR="00046A3D" w:rsidRDefault="00046A3D" w:rsidP="00355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753766"/>
      <w:docPartObj>
        <w:docPartGallery w:val="Page Numbers (Top of Page)"/>
        <w:docPartUnique/>
      </w:docPartObj>
    </w:sdtPr>
    <w:sdtEndPr/>
    <w:sdtContent>
      <w:p w:rsidR="00915BF9" w:rsidRDefault="00915BF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D99">
          <w:rPr>
            <w:noProof/>
          </w:rPr>
          <w:t>8</w:t>
        </w:r>
        <w:r>
          <w:fldChar w:fldCharType="end"/>
        </w:r>
      </w:p>
    </w:sdtContent>
  </w:sdt>
  <w:p w:rsidR="00915BF9" w:rsidRDefault="00915B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81"/>
    <w:rsid w:val="00046A3D"/>
    <w:rsid w:val="000C420E"/>
    <w:rsid w:val="00180D99"/>
    <w:rsid w:val="00197DD6"/>
    <w:rsid w:val="001E79C3"/>
    <w:rsid w:val="003049D7"/>
    <w:rsid w:val="00333839"/>
    <w:rsid w:val="003558E4"/>
    <w:rsid w:val="004310BE"/>
    <w:rsid w:val="0053695B"/>
    <w:rsid w:val="005D66F2"/>
    <w:rsid w:val="005E4BD9"/>
    <w:rsid w:val="00610380"/>
    <w:rsid w:val="007902E3"/>
    <w:rsid w:val="007A5F11"/>
    <w:rsid w:val="008822C4"/>
    <w:rsid w:val="008966B1"/>
    <w:rsid w:val="00913B2B"/>
    <w:rsid w:val="00915BF9"/>
    <w:rsid w:val="0093319E"/>
    <w:rsid w:val="00A5016B"/>
    <w:rsid w:val="00B93D78"/>
    <w:rsid w:val="00BE3524"/>
    <w:rsid w:val="00C96F10"/>
    <w:rsid w:val="00CB5B5C"/>
    <w:rsid w:val="00D13081"/>
    <w:rsid w:val="00D979D2"/>
    <w:rsid w:val="00E52327"/>
    <w:rsid w:val="00E91426"/>
    <w:rsid w:val="00EA6D2C"/>
    <w:rsid w:val="00F2251D"/>
    <w:rsid w:val="00F62CDC"/>
    <w:rsid w:val="00FE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2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2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95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5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8E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5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8E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2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2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95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5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8E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5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8E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10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Олежка</dc:creator>
  <cp:keywords/>
  <dc:description/>
  <cp:lastModifiedBy>Ольга</cp:lastModifiedBy>
  <cp:revision>27</cp:revision>
  <cp:lastPrinted>2020-11-14T11:07:00Z</cp:lastPrinted>
  <dcterms:created xsi:type="dcterms:W3CDTF">2019-04-02T01:50:00Z</dcterms:created>
  <dcterms:modified xsi:type="dcterms:W3CDTF">2021-12-10T11:15:00Z</dcterms:modified>
</cp:coreProperties>
</file>